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7BF8" w:rsidRDefault="000A05ED" w:rsidP="000A05ED">
      <w:pPr>
        <w:spacing w:line="360" w:lineRule="auto"/>
        <w:ind w:left="567" w:right="567"/>
        <w:jc w:val="right"/>
        <w:rPr>
          <w:b/>
          <w:bCs w:val="0"/>
          <w:rtl/>
        </w:rPr>
      </w:pPr>
      <w:r>
        <w:rPr>
          <w:rFonts w:hint="eastAsia"/>
          <w:b/>
          <w:bCs w:val="0"/>
          <w:rtl/>
        </w:rPr>
        <w:t>‏ט</w:t>
      </w:r>
      <w:r>
        <w:rPr>
          <w:b/>
          <w:bCs w:val="0"/>
          <w:rtl/>
        </w:rPr>
        <w:t>"ו כסלו תש"ע</w:t>
      </w:r>
    </w:p>
    <w:p w:rsidR="000A05ED" w:rsidRDefault="000A05ED" w:rsidP="000A05ED">
      <w:pPr>
        <w:spacing w:line="360" w:lineRule="auto"/>
        <w:ind w:left="567" w:right="567"/>
        <w:jc w:val="right"/>
        <w:rPr>
          <w:b/>
          <w:bCs w:val="0"/>
          <w:rtl/>
        </w:rPr>
      </w:pPr>
      <w:r>
        <w:rPr>
          <w:rFonts w:hint="eastAsia"/>
          <w:b/>
          <w:bCs w:val="0"/>
          <w:rtl/>
        </w:rPr>
        <w:t>‏</w:t>
      </w:r>
      <w:r>
        <w:rPr>
          <w:b/>
          <w:bCs w:val="0"/>
          <w:rtl/>
        </w:rPr>
        <w:t>02 דצמבר 2009</w:t>
      </w:r>
    </w:p>
    <w:p w:rsidR="000A05ED" w:rsidRDefault="000A05ED" w:rsidP="000A05ED">
      <w:pPr>
        <w:spacing w:line="360" w:lineRule="auto"/>
        <w:ind w:left="567" w:right="567"/>
        <w:rPr>
          <w:b/>
          <w:bCs w:val="0"/>
          <w:rtl/>
        </w:rPr>
      </w:pPr>
      <w:r>
        <w:rPr>
          <w:rFonts w:hint="cs"/>
          <w:b/>
          <w:bCs w:val="0"/>
          <w:rtl/>
        </w:rPr>
        <w:t>אל: ועדת מכרזים.</w:t>
      </w:r>
    </w:p>
    <w:p w:rsidR="000A05ED" w:rsidRDefault="000A05ED" w:rsidP="000A05ED">
      <w:pPr>
        <w:spacing w:line="360" w:lineRule="auto"/>
        <w:ind w:left="567" w:right="567"/>
        <w:rPr>
          <w:b/>
          <w:bCs w:val="0"/>
          <w:rtl/>
        </w:rPr>
      </w:pPr>
      <w:r>
        <w:rPr>
          <w:rFonts w:hint="cs"/>
          <w:b/>
          <w:bCs w:val="0"/>
          <w:rtl/>
        </w:rPr>
        <w:t>מאת: אבי אוחיון, מנהל תחום צילום, לע"מ.</w:t>
      </w:r>
    </w:p>
    <w:p w:rsidR="000A05ED" w:rsidRDefault="000A05ED" w:rsidP="000A05ED">
      <w:pPr>
        <w:spacing w:line="360" w:lineRule="auto"/>
        <w:ind w:left="567" w:right="567"/>
        <w:rPr>
          <w:b/>
          <w:bCs w:val="0"/>
          <w:rtl/>
        </w:rPr>
      </w:pPr>
    </w:p>
    <w:p w:rsidR="000A05ED" w:rsidRDefault="000A05ED" w:rsidP="000A05ED">
      <w:pPr>
        <w:spacing w:line="360" w:lineRule="auto"/>
        <w:ind w:left="567" w:right="567"/>
        <w:rPr>
          <w:b/>
          <w:bCs w:val="0"/>
          <w:rtl/>
        </w:rPr>
      </w:pPr>
      <w:r>
        <w:rPr>
          <w:rFonts w:hint="cs"/>
          <w:b/>
          <w:bCs w:val="0"/>
          <w:rtl/>
        </w:rPr>
        <w:t>שלום רב,</w:t>
      </w:r>
    </w:p>
    <w:p w:rsidR="000A05ED" w:rsidRDefault="000A05ED" w:rsidP="000A05ED">
      <w:pPr>
        <w:spacing w:line="360" w:lineRule="auto"/>
        <w:ind w:left="567" w:right="567"/>
        <w:rPr>
          <w:b/>
          <w:bCs w:val="0"/>
          <w:rtl/>
        </w:rPr>
      </w:pPr>
    </w:p>
    <w:p w:rsidR="000A05ED" w:rsidRDefault="000A05ED" w:rsidP="000A05ED">
      <w:pPr>
        <w:spacing w:line="360" w:lineRule="auto"/>
        <w:ind w:left="567" w:right="567"/>
        <w:rPr>
          <w:b/>
          <w:bCs w:val="0"/>
          <w:rtl/>
        </w:rPr>
      </w:pPr>
    </w:p>
    <w:p w:rsidR="000A05ED" w:rsidRPr="000A05ED" w:rsidRDefault="000A05ED" w:rsidP="000A05ED">
      <w:pPr>
        <w:spacing w:line="360" w:lineRule="auto"/>
        <w:ind w:left="567" w:right="567"/>
        <w:jc w:val="center"/>
        <w:rPr>
          <w:u w:val="single"/>
          <w:rtl/>
        </w:rPr>
      </w:pPr>
      <w:r w:rsidRPr="000A05ED">
        <w:rPr>
          <w:rFonts w:hint="cs"/>
          <w:u w:val="single"/>
          <w:rtl/>
        </w:rPr>
        <w:t xml:space="preserve">הנדון: קבוצת חברות שמעוני </w:t>
      </w:r>
      <w:r w:rsidRPr="000A05ED">
        <w:rPr>
          <w:u w:val="single"/>
          <w:rtl/>
        </w:rPr>
        <w:t>–</w:t>
      </w:r>
      <w:r w:rsidRPr="000A05ED">
        <w:rPr>
          <w:rFonts w:hint="cs"/>
          <w:u w:val="single"/>
          <w:rtl/>
        </w:rPr>
        <w:t xml:space="preserve"> ספק יחיד לתוכנת פוטו</w:t>
      </w:r>
      <w:r>
        <w:rPr>
          <w:rFonts w:hint="cs"/>
          <w:u w:val="single"/>
          <w:rtl/>
        </w:rPr>
        <w:t>-ו</w:t>
      </w:r>
      <w:r w:rsidRPr="000A05ED">
        <w:rPr>
          <w:rFonts w:hint="cs"/>
          <w:u w:val="single"/>
          <w:rtl/>
        </w:rPr>
        <w:t xml:space="preserve">וב </w:t>
      </w:r>
      <w:r w:rsidRPr="000A05ED">
        <w:rPr>
          <w:u w:val="single"/>
          <w:rtl/>
        </w:rPr>
        <w:t>–</w:t>
      </w:r>
      <w:r w:rsidRPr="000A05ED">
        <w:rPr>
          <w:rFonts w:hint="cs"/>
          <w:u w:val="single"/>
          <w:rtl/>
        </w:rPr>
        <w:t xml:space="preserve"> </w:t>
      </w:r>
      <w:r w:rsidRPr="000A05ED">
        <w:rPr>
          <w:u w:val="single"/>
        </w:rPr>
        <w:t>Fotoweb</w:t>
      </w:r>
    </w:p>
    <w:p w:rsidR="000A05ED" w:rsidRDefault="000A05ED" w:rsidP="000A05ED">
      <w:pPr>
        <w:spacing w:line="360" w:lineRule="auto"/>
        <w:ind w:left="567" w:right="567"/>
        <w:rPr>
          <w:b/>
          <w:bCs w:val="0"/>
          <w:rtl/>
        </w:rPr>
      </w:pPr>
    </w:p>
    <w:p w:rsidR="000A05ED" w:rsidRDefault="000A05ED" w:rsidP="000A05ED">
      <w:pPr>
        <w:spacing w:line="360" w:lineRule="auto"/>
        <w:ind w:left="567" w:right="567"/>
        <w:rPr>
          <w:b/>
          <w:bCs w:val="0"/>
          <w:rtl/>
        </w:rPr>
      </w:pPr>
      <w:r>
        <w:rPr>
          <w:rFonts w:hint="cs"/>
          <w:b/>
          <w:bCs w:val="0"/>
          <w:rtl/>
        </w:rPr>
        <w:t xml:space="preserve">הריני לאשר כי לאחר בדיקה מקיפה אצל משתמשים שונים בתוכנת </w:t>
      </w:r>
      <w:r>
        <w:rPr>
          <w:b/>
          <w:bCs w:val="0"/>
        </w:rPr>
        <w:t>Fotoweb</w:t>
      </w:r>
      <w:r>
        <w:rPr>
          <w:rFonts w:hint="cs"/>
          <w:b/>
          <w:bCs w:val="0"/>
          <w:rtl/>
        </w:rPr>
        <w:t xml:space="preserve"> ובהסתמך על מכתב החברה, "קבוצת חברות שמעוני" הינה היבואן והמפיץ הבלעדי של  תוכנת </w:t>
      </w:r>
      <w:r>
        <w:rPr>
          <w:b/>
          <w:bCs w:val="0"/>
        </w:rPr>
        <w:t xml:space="preserve">Fotoweb </w:t>
      </w:r>
      <w:r>
        <w:rPr>
          <w:rFonts w:hint="cs"/>
          <w:b/>
          <w:bCs w:val="0"/>
          <w:rtl/>
        </w:rPr>
        <w:t xml:space="preserve"> מבית היוצר של תוכנת </w:t>
      </w:r>
      <w:r>
        <w:rPr>
          <w:b/>
          <w:bCs w:val="0"/>
        </w:rPr>
        <w:t>Fotostation</w:t>
      </w:r>
      <w:r>
        <w:rPr>
          <w:rFonts w:hint="cs"/>
          <w:b/>
          <w:bCs w:val="0"/>
          <w:rtl/>
        </w:rPr>
        <w:t xml:space="preserve"> אשר שתיהן מצויות ברשות מחלקת צילומים.</w:t>
      </w:r>
    </w:p>
    <w:p w:rsidR="000A05ED" w:rsidRDefault="000A05ED" w:rsidP="000A05ED">
      <w:pPr>
        <w:spacing w:line="360" w:lineRule="auto"/>
        <w:ind w:left="567" w:right="567"/>
        <w:rPr>
          <w:b/>
          <w:bCs w:val="0"/>
          <w:rtl/>
        </w:rPr>
      </w:pPr>
    </w:p>
    <w:p w:rsidR="000A05ED" w:rsidRDefault="000A05ED" w:rsidP="000A05ED">
      <w:pPr>
        <w:spacing w:line="360" w:lineRule="auto"/>
        <w:ind w:left="567" w:right="567"/>
        <w:rPr>
          <w:b/>
          <w:bCs w:val="0"/>
          <w:rtl/>
        </w:rPr>
      </w:pPr>
      <w:r>
        <w:rPr>
          <w:rFonts w:hint="cs"/>
          <w:b/>
          <w:bCs w:val="0"/>
          <w:rtl/>
        </w:rPr>
        <w:t xml:space="preserve">תוכנת ה </w:t>
      </w:r>
      <w:r>
        <w:rPr>
          <w:b/>
          <w:bCs w:val="0"/>
          <w:rtl/>
        </w:rPr>
        <w:t>–</w:t>
      </w:r>
      <w:r>
        <w:rPr>
          <w:rFonts w:hint="cs"/>
          <w:b/>
          <w:bCs w:val="0"/>
          <w:rtl/>
        </w:rPr>
        <w:t xml:space="preserve"> </w:t>
      </w:r>
      <w:r>
        <w:rPr>
          <w:b/>
          <w:bCs w:val="0"/>
        </w:rPr>
        <w:t>fotoweb</w:t>
      </w:r>
      <w:r>
        <w:rPr>
          <w:rFonts w:hint="cs"/>
          <w:b/>
          <w:bCs w:val="0"/>
          <w:rtl/>
        </w:rPr>
        <w:t xml:space="preserve"> </w:t>
      </w:r>
      <w:r w:rsidR="00AA27D4">
        <w:rPr>
          <w:rFonts w:hint="cs"/>
          <w:b/>
          <w:bCs w:val="0"/>
          <w:rtl/>
        </w:rPr>
        <w:t xml:space="preserve">אשר נרכשה זה מכבר </w:t>
      </w:r>
      <w:r>
        <w:rPr>
          <w:rFonts w:hint="cs"/>
          <w:b/>
          <w:bCs w:val="0"/>
          <w:rtl/>
        </w:rPr>
        <w:t>מיועדת להחליף את התוכנה המיושנת</w:t>
      </w:r>
      <w:r w:rsidR="000A2BF8">
        <w:rPr>
          <w:rFonts w:hint="cs"/>
          <w:b/>
          <w:bCs w:val="0"/>
          <w:rtl/>
        </w:rPr>
        <w:t xml:space="preserve"> (מעל עשור)</w:t>
      </w:r>
      <w:r>
        <w:rPr>
          <w:rFonts w:hint="cs"/>
          <w:b/>
          <w:bCs w:val="0"/>
          <w:rtl/>
        </w:rPr>
        <w:t xml:space="preserve"> שמשמשת את </w:t>
      </w:r>
      <w:r w:rsidR="000A2BF8">
        <w:rPr>
          <w:rFonts w:hint="cs"/>
          <w:b/>
          <w:bCs w:val="0"/>
          <w:rtl/>
        </w:rPr>
        <w:t>אתר האינטרנט "</w:t>
      </w:r>
      <w:r>
        <w:rPr>
          <w:rFonts w:hint="cs"/>
          <w:b/>
          <w:bCs w:val="0"/>
          <w:rtl/>
        </w:rPr>
        <w:t>אוסף התצלומים הלאומי</w:t>
      </w:r>
      <w:r w:rsidR="000A2BF8">
        <w:rPr>
          <w:rFonts w:hint="cs"/>
          <w:b/>
          <w:bCs w:val="0"/>
          <w:rtl/>
        </w:rPr>
        <w:t>" ברשת האינטרנט.</w:t>
      </w:r>
      <w:r w:rsidR="00AA27D4">
        <w:rPr>
          <w:rFonts w:hint="cs"/>
          <w:b/>
          <w:bCs w:val="0"/>
          <w:rtl/>
        </w:rPr>
        <w:t xml:space="preserve"> ההתקשרות עם החברה תבטיח כי נזכה לכל התמי</w:t>
      </w:r>
      <w:r w:rsidR="00F90F5C">
        <w:rPr>
          <w:rFonts w:hint="cs"/>
          <w:b/>
          <w:bCs w:val="0"/>
          <w:rtl/>
        </w:rPr>
        <w:t>כה הנדרשת לקראת העלאת האתר החדש, כולל שינויי התוכנה להתאמה מלאה עם דרישות בדיקת האבטחה, אשר לפיתחה אנו עומדים.</w:t>
      </w:r>
    </w:p>
    <w:p w:rsidR="000A2BF8" w:rsidRDefault="000A2BF8" w:rsidP="000A05ED">
      <w:pPr>
        <w:spacing w:line="360" w:lineRule="auto"/>
        <w:ind w:left="567" w:right="567"/>
        <w:rPr>
          <w:b/>
          <w:bCs w:val="0"/>
          <w:rtl/>
        </w:rPr>
      </w:pPr>
    </w:p>
    <w:p w:rsidR="000A2BF8" w:rsidRDefault="000A2BF8" w:rsidP="000A05ED">
      <w:pPr>
        <w:spacing w:line="360" w:lineRule="auto"/>
        <w:ind w:left="567" w:right="567"/>
        <w:rPr>
          <w:b/>
          <w:bCs w:val="0"/>
          <w:rtl/>
        </w:rPr>
      </w:pPr>
    </w:p>
    <w:p w:rsidR="000A2BF8" w:rsidRDefault="000A2BF8" w:rsidP="000A05ED">
      <w:pPr>
        <w:spacing w:line="360" w:lineRule="auto"/>
        <w:ind w:left="567" w:right="567"/>
        <w:rPr>
          <w:b/>
          <w:bCs w:val="0"/>
          <w:rtl/>
        </w:rPr>
      </w:pPr>
      <w:r>
        <w:rPr>
          <w:rFonts w:hint="cs"/>
          <w:b/>
          <w:bCs w:val="0"/>
          <w:rtl/>
        </w:rPr>
        <w:t>תודה על שיתוף הפעולה.</w:t>
      </w:r>
    </w:p>
    <w:p w:rsidR="000A2BF8" w:rsidRDefault="000A2BF8" w:rsidP="000A2BF8">
      <w:pPr>
        <w:spacing w:line="360" w:lineRule="auto"/>
        <w:ind w:left="7920" w:right="567"/>
        <w:rPr>
          <w:b/>
          <w:bCs w:val="0"/>
          <w:rtl/>
        </w:rPr>
      </w:pPr>
    </w:p>
    <w:p w:rsidR="000A2BF8" w:rsidRDefault="000A2BF8" w:rsidP="000A2BF8">
      <w:pPr>
        <w:spacing w:line="360" w:lineRule="auto"/>
        <w:ind w:left="7920" w:right="567"/>
        <w:rPr>
          <w:b/>
          <w:bCs w:val="0"/>
          <w:rtl/>
        </w:rPr>
      </w:pPr>
    </w:p>
    <w:p w:rsidR="000A2BF8" w:rsidRDefault="000A2BF8" w:rsidP="000A2BF8">
      <w:pPr>
        <w:spacing w:line="360" w:lineRule="auto"/>
        <w:ind w:left="7920" w:right="567"/>
        <w:rPr>
          <w:b/>
          <w:bCs w:val="0"/>
          <w:rtl/>
        </w:rPr>
      </w:pPr>
      <w:r>
        <w:rPr>
          <w:rFonts w:hint="cs"/>
          <w:b/>
          <w:bCs w:val="0"/>
          <w:rtl/>
        </w:rPr>
        <w:t>בברכה,</w:t>
      </w:r>
    </w:p>
    <w:p w:rsidR="000A2BF8" w:rsidRDefault="000A2BF8" w:rsidP="000A2BF8">
      <w:pPr>
        <w:spacing w:line="360" w:lineRule="auto"/>
        <w:ind w:left="7920" w:right="567"/>
        <w:rPr>
          <w:b/>
          <w:bCs w:val="0"/>
          <w:rtl/>
        </w:rPr>
      </w:pPr>
      <w:r>
        <w:rPr>
          <w:rFonts w:hint="cs"/>
          <w:b/>
          <w:bCs w:val="0"/>
          <w:rtl/>
        </w:rPr>
        <w:t>אבי אוחיון</w:t>
      </w:r>
    </w:p>
    <w:p w:rsidR="000A05ED" w:rsidRDefault="000A05ED" w:rsidP="000A05ED">
      <w:pPr>
        <w:spacing w:line="360" w:lineRule="auto"/>
        <w:ind w:left="567" w:right="567"/>
        <w:rPr>
          <w:b/>
          <w:bCs w:val="0"/>
          <w:rtl/>
        </w:rPr>
      </w:pPr>
    </w:p>
    <w:p w:rsidR="000A05ED" w:rsidRPr="001420C2" w:rsidRDefault="000A05ED" w:rsidP="000A05ED">
      <w:pPr>
        <w:spacing w:line="360" w:lineRule="auto"/>
        <w:ind w:left="567" w:right="567"/>
        <w:rPr>
          <w:b/>
          <w:bCs w:val="0"/>
          <w:rtl/>
        </w:rPr>
      </w:pPr>
    </w:p>
    <w:p w:rsidR="00307BF8" w:rsidRDefault="00307BF8">
      <w:pPr>
        <w:pStyle w:val="a3"/>
        <w:tabs>
          <w:tab w:val="clear" w:pos="4153"/>
          <w:tab w:val="clear" w:pos="8306"/>
        </w:tabs>
        <w:ind w:left="567" w:right="567"/>
        <w:rPr>
          <w:bCs w:val="0"/>
        </w:rPr>
      </w:pPr>
    </w:p>
    <w:sectPr w:rsidR="00307BF8" w:rsidSect="008C1130">
      <w:headerReference w:type="default" r:id="rId7"/>
      <w:footerReference w:type="default" r:id="rId8"/>
      <w:endnotePr>
        <w:numFmt w:val="lowerLetter"/>
      </w:endnotePr>
      <w:pgSz w:w="11906" w:h="16838"/>
      <w:pgMar w:top="1568" w:right="707" w:bottom="1440" w:left="426" w:header="720" w:footer="720" w:gutter="0"/>
      <w:cols w:space="720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C5E26" w:rsidRDefault="008C5E26">
      <w:r>
        <w:separator/>
      </w:r>
    </w:p>
  </w:endnote>
  <w:endnote w:type="continuationSeparator" w:id="0">
    <w:p w:rsidR="008C5E26" w:rsidRDefault="008C5E2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07BF8" w:rsidRDefault="00307BF8">
    <w:pPr>
      <w:pStyle w:val="a4"/>
      <w:pBdr>
        <w:top w:val="single" w:sz="4" w:space="1" w:color="auto"/>
      </w:pBdr>
      <w:tabs>
        <w:tab w:val="clear" w:pos="4153"/>
        <w:tab w:val="clear" w:pos="8306"/>
        <w:tab w:val="center" w:pos="5386"/>
        <w:tab w:val="right" w:pos="10773"/>
      </w:tabs>
      <w:rPr>
        <w:position w:val="-6"/>
        <w:sz w:val="18"/>
        <w:szCs w:val="8"/>
        <w:rtl/>
      </w:rPr>
    </w:pPr>
  </w:p>
  <w:p w:rsidR="00307BF8" w:rsidRDefault="00307BF8" w:rsidP="00307BF8">
    <w:pPr>
      <w:pStyle w:val="a4"/>
      <w:pBdr>
        <w:top w:val="single" w:sz="4" w:space="1" w:color="auto"/>
      </w:pBdr>
      <w:tabs>
        <w:tab w:val="clear" w:pos="4153"/>
        <w:tab w:val="clear" w:pos="8306"/>
        <w:tab w:val="center" w:pos="5386"/>
        <w:tab w:val="right" w:pos="10773"/>
      </w:tabs>
      <w:rPr>
        <w:position w:val="-6"/>
        <w:sz w:val="18"/>
        <w:rtl/>
      </w:rPr>
    </w:pPr>
    <w:r>
      <w:rPr>
        <w:position w:val="-6"/>
        <w:sz w:val="18"/>
        <w:rtl/>
      </w:rPr>
      <w:t>רח' הלל 37, ירושלים 94581</w:t>
    </w:r>
    <w:r>
      <w:rPr>
        <w:position w:val="-6"/>
        <w:sz w:val="18"/>
        <w:rtl/>
      </w:rPr>
      <w:tab/>
      <w:t>טל'</w:t>
    </w:r>
    <w:r>
      <w:rPr>
        <w:rFonts w:hint="cs"/>
        <w:position w:val="-6"/>
        <w:sz w:val="18"/>
        <w:rtl/>
      </w:rPr>
      <w:t xml:space="preserve"> 02-5007555</w:t>
    </w:r>
    <w:r>
      <w:rPr>
        <w:position w:val="-6"/>
        <w:sz w:val="18"/>
        <w:rtl/>
      </w:rPr>
      <w:t xml:space="preserve"> </w:t>
    </w:r>
    <w:r>
      <w:rPr>
        <w:position w:val="-6"/>
        <w:sz w:val="18"/>
      </w:rPr>
      <w:t>Tel.</w:t>
    </w:r>
    <w:r>
      <w:rPr>
        <w:b/>
        <w:bCs w:val="0"/>
        <w:position w:val="-6"/>
        <w:sz w:val="22"/>
        <w:szCs w:val="22"/>
        <w:rtl/>
      </w:rPr>
      <w:t xml:space="preserve">   </w:t>
    </w:r>
    <w:r>
      <w:rPr>
        <w:position w:val="-6"/>
        <w:sz w:val="18"/>
        <w:rtl/>
      </w:rPr>
      <w:t xml:space="preserve">פקס. </w:t>
    </w:r>
    <w:r>
      <w:rPr>
        <w:rFonts w:hint="cs"/>
        <w:position w:val="-6"/>
        <w:sz w:val="18"/>
        <w:rtl/>
      </w:rPr>
      <w:t>02-6241407</w:t>
    </w:r>
    <w:r>
      <w:rPr>
        <w:position w:val="-6"/>
        <w:sz w:val="18"/>
      </w:rPr>
      <w:t xml:space="preserve">Fax. </w:t>
    </w:r>
    <w:r>
      <w:rPr>
        <w:position w:val="-6"/>
        <w:sz w:val="18"/>
      </w:rPr>
      <w:tab/>
      <w:t>37 Hillel St., 94581 Jerusalem</w:t>
    </w:r>
  </w:p>
  <w:p w:rsidR="00307BF8" w:rsidRDefault="00307BF8">
    <w:pPr>
      <w:pStyle w:val="a4"/>
      <w:tabs>
        <w:tab w:val="clear" w:pos="4153"/>
        <w:tab w:val="clear" w:pos="8306"/>
        <w:tab w:val="center" w:pos="5386"/>
        <w:tab w:val="right" w:pos="9680"/>
        <w:tab w:val="right" w:pos="10773"/>
      </w:tabs>
      <w:rPr>
        <w:sz w:val="18"/>
        <w:rtl/>
      </w:rPr>
    </w:pPr>
    <w:r>
      <w:rPr>
        <w:sz w:val="18"/>
        <w:rtl/>
      </w:rPr>
      <w:tab/>
    </w:r>
    <w:r>
      <w:rPr>
        <w:rFonts w:hint="cs"/>
        <w:sz w:val="18"/>
        <w:rtl/>
      </w:rPr>
      <w:t xml:space="preserve">אתר האינטרנט: </w:t>
    </w:r>
    <w:r>
      <w:rPr>
        <w:sz w:val="18"/>
      </w:rPr>
      <w:t xml:space="preserve">      website: www.mof.gov.il/gpo</w:t>
    </w:r>
    <w:r>
      <w:rPr>
        <w:sz w:val="18"/>
        <w:rtl/>
      </w:rPr>
      <w:t xml:space="preserve">דואר אלקטרוני: </w:t>
    </w:r>
    <w:r>
      <w:rPr>
        <w:sz w:val="18"/>
      </w:rPr>
      <w:t>e-mail: gpophoto@netvision.net.il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C5E26" w:rsidRDefault="008C5E26">
      <w:r>
        <w:separator/>
      </w:r>
    </w:p>
  </w:footnote>
  <w:footnote w:type="continuationSeparator" w:id="0">
    <w:p w:rsidR="008C5E26" w:rsidRDefault="008C5E2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07BF8" w:rsidRDefault="00307BF8">
    <w:pPr>
      <w:pStyle w:val="a5"/>
      <w:rPr>
        <w:rtl/>
      </w:rPr>
    </w:pPr>
    <w:r>
      <w:object w:dxaOrig="796" w:dyaOrig="976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39.75pt;height:48.75pt" o:ole="" fillcolor="window">
          <v:imagedata r:id="rId1" o:title=""/>
        </v:shape>
        <o:OLEObject Type="Embed" ProgID="Word.Picture.8" ShapeID="_x0000_i1025" DrawAspect="Content" ObjectID="_1321782749" r:id="rId2"/>
      </w:object>
    </w:r>
  </w:p>
  <w:p w:rsidR="00307BF8" w:rsidRDefault="00307BF8">
    <w:pPr>
      <w:pStyle w:val="a5"/>
      <w:rPr>
        <w:rFonts w:cs="David"/>
        <w:szCs w:val="32"/>
      </w:rPr>
    </w:pPr>
    <w:r>
      <w:rPr>
        <w:rFonts w:cs="David"/>
        <w:szCs w:val="32"/>
        <w:rtl/>
      </w:rPr>
      <w:t>מדינת ישראל</w:t>
    </w:r>
  </w:p>
  <w:p w:rsidR="00307BF8" w:rsidRDefault="00307BF8">
    <w:pPr>
      <w:pStyle w:val="a5"/>
      <w:rPr>
        <w:rtl/>
      </w:rPr>
    </w:pPr>
    <w:r>
      <w:t>STATE OF ISRAEL</w:t>
    </w:r>
  </w:p>
  <w:p w:rsidR="00307BF8" w:rsidRDefault="00307BF8">
    <w:pPr>
      <w:pStyle w:val="a5"/>
      <w:tabs>
        <w:tab w:val="right" w:pos="10206"/>
      </w:tabs>
      <w:ind w:left="567"/>
      <w:jc w:val="left"/>
      <w:rPr>
        <w:rFonts w:cs="David"/>
        <w:szCs w:val="22"/>
      </w:rPr>
    </w:pPr>
    <w:r>
      <w:rPr>
        <w:rFonts w:cs="David"/>
        <w:szCs w:val="22"/>
        <w:rtl/>
      </w:rPr>
      <w:t>לשכת העתונות הממשלתית</w:t>
    </w:r>
    <w:r>
      <w:rPr>
        <w:rFonts w:cs="David"/>
        <w:szCs w:val="22"/>
        <w:rtl/>
      </w:rPr>
      <w:tab/>
    </w:r>
    <w:r>
      <w:rPr>
        <w:rFonts w:cs="David"/>
        <w:szCs w:val="22"/>
      </w:rPr>
      <w:t>Government Press Office</w:t>
    </w:r>
  </w:p>
  <w:p w:rsidR="00307BF8" w:rsidRDefault="00307BF8">
    <w:pPr>
      <w:pStyle w:val="a5"/>
      <w:tabs>
        <w:tab w:val="right" w:pos="10206"/>
      </w:tabs>
      <w:ind w:left="567"/>
      <w:jc w:val="left"/>
      <w:rPr>
        <w:rFonts w:cs="David"/>
        <w:szCs w:val="22"/>
      </w:rPr>
    </w:pPr>
    <w:r>
      <w:rPr>
        <w:rFonts w:cs="David"/>
        <w:szCs w:val="22"/>
        <w:rtl/>
      </w:rPr>
      <w:t>מחלקת הצילומים</w:t>
    </w:r>
    <w:r>
      <w:rPr>
        <w:rFonts w:cs="David"/>
        <w:szCs w:val="22"/>
        <w:rtl/>
      </w:rPr>
      <w:tab/>
    </w:r>
    <w:r>
      <w:rPr>
        <w:rFonts w:cs="David"/>
        <w:szCs w:val="22"/>
      </w:rPr>
      <w:t>Photography Dept.</w:t>
    </w:r>
  </w:p>
  <w:p w:rsidR="00307BF8" w:rsidRDefault="00307BF8">
    <w:pPr>
      <w:pStyle w:val="a3"/>
      <w:tabs>
        <w:tab w:val="clear" w:pos="8306"/>
        <w:tab w:val="right" w:pos="10489"/>
      </w:tabs>
      <w:rPr>
        <w:rtl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8D122B"/>
    <w:multiLevelType w:val="hybridMultilevel"/>
    <w:tmpl w:val="25A44E8A"/>
    <w:lvl w:ilvl="0" w:tplc="68529BF8">
      <w:start w:val="300"/>
      <w:numFmt w:val="decimal"/>
      <w:pStyle w:val="3"/>
      <w:lvlText w:val="%1"/>
      <w:lvlJc w:val="left"/>
      <w:pPr>
        <w:tabs>
          <w:tab w:val="num" w:pos="795"/>
        </w:tabs>
        <w:ind w:left="795" w:right="795" w:hanging="435"/>
      </w:pPr>
      <w:rPr>
        <w:rFonts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">
    <w:nsid w:val="206D208A"/>
    <w:multiLevelType w:val="multilevel"/>
    <w:tmpl w:val="064015F4"/>
    <w:lvl w:ilvl="0">
      <w:start w:val="200"/>
      <w:numFmt w:val="decimal"/>
      <w:lvlText w:val="%1"/>
      <w:lvlJc w:val="left"/>
      <w:pPr>
        <w:tabs>
          <w:tab w:val="num" w:pos="1065"/>
        </w:tabs>
        <w:ind w:left="1065" w:right="1065" w:hanging="1065"/>
      </w:pPr>
      <w:rPr>
        <w:rFonts w:hint="cs"/>
      </w:rPr>
    </w:lvl>
    <w:lvl w:ilvl="1">
      <w:start w:val="80"/>
      <w:numFmt w:val="decimal"/>
      <w:lvlText w:val="%1-%2"/>
      <w:lvlJc w:val="left"/>
      <w:pPr>
        <w:tabs>
          <w:tab w:val="num" w:pos="1065"/>
        </w:tabs>
        <w:ind w:left="1065" w:right="1065" w:hanging="1065"/>
      </w:pPr>
      <w:rPr>
        <w:rFonts w:hint="cs"/>
      </w:rPr>
    </w:lvl>
    <w:lvl w:ilvl="2">
      <w:start w:val="1"/>
      <w:numFmt w:val="decimal"/>
      <w:lvlText w:val="%1-%2.%3"/>
      <w:lvlJc w:val="left"/>
      <w:pPr>
        <w:tabs>
          <w:tab w:val="num" w:pos="1065"/>
        </w:tabs>
        <w:ind w:left="1065" w:right="1065" w:hanging="1065"/>
      </w:pPr>
      <w:rPr>
        <w:rFonts w:hint="cs"/>
      </w:rPr>
    </w:lvl>
    <w:lvl w:ilvl="3">
      <w:start w:val="1"/>
      <w:numFmt w:val="decimal"/>
      <w:lvlText w:val="%1-%2.%3.%4"/>
      <w:lvlJc w:val="left"/>
      <w:pPr>
        <w:tabs>
          <w:tab w:val="num" w:pos="1065"/>
        </w:tabs>
        <w:ind w:left="1065" w:right="1065" w:hanging="1065"/>
      </w:pPr>
      <w:rPr>
        <w:rFonts w:hint="cs"/>
      </w:rPr>
    </w:lvl>
    <w:lvl w:ilvl="4">
      <w:start w:val="1"/>
      <w:numFmt w:val="decimal"/>
      <w:lvlText w:val="%1-%2.%3.%4.%5"/>
      <w:lvlJc w:val="left"/>
      <w:pPr>
        <w:tabs>
          <w:tab w:val="num" w:pos="1080"/>
        </w:tabs>
        <w:ind w:left="1080" w:right="1080" w:hanging="1080"/>
      </w:pPr>
      <w:rPr>
        <w:rFonts w:hint="cs"/>
      </w:rPr>
    </w:lvl>
    <w:lvl w:ilvl="5">
      <w:start w:val="1"/>
      <w:numFmt w:val="decimal"/>
      <w:lvlText w:val="%1-%2.%3.%4.%5.%6"/>
      <w:lvlJc w:val="left"/>
      <w:pPr>
        <w:tabs>
          <w:tab w:val="num" w:pos="1080"/>
        </w:tabs>
        <w:ind w:left="1080" w:right="1080" w:hanging="1080"/>
      </w:pPr>
      <w:rPr>
        <w:rFonts w:hint="cs"/>
      </w:rPr>
    </w:lvl>
    <w:lvl w:ilvl="6">
      <w:start w:val="1"/>
      <w:numFmt w:val="decimal"/>
      <w:lvlText w:val="%1-%2.%3.%4.%5.%6.%7"/>
      <w:lvlJc w:val="left"/>
      <w:pPr>
        <w:tabs>
          <w:tab w:val="num" w:pos="1440"/>
        </w:tabs>
        <w:ind w:left="1440" w:right="1440" w:hanging="1440"/>
      </w:pPr>
      <w:rPr>
        <w:rFonts w:hint="cs"/>
      </w:rPr>
    </w:lvl>
    <w:lvl w:ilvl="7">
      <w:start w:val="1"/>
      <w:numFmt w:val="decimal"/>
      <w:lvlText w:val="%1-%2.%3.%4.%5.%6.%7.%8"/>
      <w:lvlJc w:val="left"/>
      <w:pPr>
        <w:tabs>
          <w:tab w:val="num" w:pos="1440"/>
        </w:tabs>
        <w:ind w:left="1440" w:right="1440" w:hanging="1440"/>
      </w:pPr>
      <w:rPr>
        <w:rFonts w:hint="cs"/>
      </w:rPr>
    </w:lvl>
    <w:lvl w:ilvl="8">
      <w:start w:val="1"/>
      <w:numFmt w:val="decimal"/>
      <w:lvlText w:val="%1-%2.%3.%4.%5.%6.%7.%8.%9"/>
      <w:lvlJc w:val="left"/>
      <w:pPr>
        <w:tabs>
          <w:tab w:val="num" w:pos="1800"/>
        </w:tabs>
        <w:ind w:left="1800" w:right="1800" w:hanging="1800"/>
      </w:pPr>
      <w:rPr>
        <w:rFonts w:hint="cs"/>
      </w:rPr>
    </w:lvl>
  </w:abstractNum>
  <w:abstractNum w:abstractNumId="2">
    <w:nsid w:val="41947EED"/>
    <w:multiLevelType w:val="multilevel"/>
    <w:tmpl w:val="3D8229F6"/>
    <w:lvl w:ilvl="0">
      <w:start w:val="35"/>
      <w:numFmt w:val="decimal"/>
      <w:lvlText w:val="%1"/>
      <w:lvlJc w:val="left"/>
      <w:pPr>
        <w:tabs>
          <w:tab w:val="num" w:pos="960"/>
        </w:tabs>
        <w:ind w:left="960" w:right="960" w:hanging="960"/>
      </w:pPr>
      <w:rPr>
        <w:rFonts w:hint="cs"/>
      </w:rPr>
    </w:lvl>
    <w:lvl w:ilvl="1">
      <w:start w:val="17"/>
      <w:numFmt w:val="decimal"/>
      <w:lvlText w:val="%1-%2"/>
      <w:lvlJc w:val="left"/>
      <w:pPr>
        <w:tabs>
          <w:tab w:val="num" w:pos="960"/>
        </w:tabs>
        <w:ind w:left="960" w:right="960" w:hanging="960"/>
      </w:pPr>
      <w:rPr>
        <w:rFonts w:hint="cs"/>
      </w:rPr>
    </w:lvl>
    <w:lvl w:ilvl="2">
      <w:start w:val="1"/>
      <w:numFmt w:val="decimal"/>
      <w:lvlText w:val="%1-%2.%3"/>
      <w:lvlJc w:val="left"/>
      <w:pPr>
        <w:tabs>
          <w:tab w:val="num" w:pos="960"/>
        </w:tabs>
        <w:ind w:left="960" w:right="960" w:hanging="960"/>
      </w:pPr>
      <w:rPr>
        <w:rFonts w:hint="cs"/>
      </w:rPr>
    </w:lvl>
    <w:lvl w:ilvl="3">
      <w:start w:val="1"/>
      <w:numFmt w:val="decimal"/>
      <w:lvlText w:val="%1-%2.%3.%4"/>
      <w:lvlJc w:val="left"/>
      <w:pPr>
        <w:tabs>
          <w:tab w:val="num" w:pos="960"/>
        </w:tabs>
        <w:ind w:left="960" w:right="960" w:hanging="960"/>
      </w:pPr>
      <w:rPr>
        <w:rFonts w:hint="cs"/>
      </w:rPr>
    </w:lvl>
    <w:lvl w:ilvl="4">
      <w:start w:val="1"/>
      <w:numFmt w:val="decimal"/>
      <w:lvlText w:val="%1-%2.%3.%4.%5"/>
      <w:lvlJc w:val="left"/>
      <w:pPr>
        <w:tabs>
          <w:tab w:val="num" w:pos="1080"/>
        </w:tabs>
        <w:ind w:left="1080" w:right="1080" w:hanging="1080"/>
      </w:pPr>
      <w:rPr>
        <w:rFonts w:hint="cs"/>
      </w:rPr>
    </w:lvl>
    <w:lvl w:ilvl="5">
      <w:start w:val="1"/>
      <w:numFmt w:val="decimal"/>
      <w:lvlText w:val="%1-%2.%3.%4.%5.%6"/>
      <w:lvlJc w:val="left"/>
      <w:pPr>
        <w:tabs>
          <w:tab w:val="num" w:pos="1080"/>
        </w:tabs>
        <w:ind w:left="1080" w:right="1080" w:hanging="1080"/>
      </w:pPr>
      <w:rPr>
        <w:rFonts w:hint="cs"/>
      </w:rPr>
    </w:lvl>
    <w:lvl w:ilvl="6">
      <w:start w:val="1"/>
      <w:numFmt w:val="decimal"/>
      <w:lvlText w:val="%1-%2.%3.%4.%5.%6.%7"/>
      <w:lvlJc w:val="left"/>
      <w:pPr>
        <w:tabs>
          <w:tab w:val="num" w:pos="1440"/>
        </w:tabs>
        <w:ind w:left="1440" w:right="1440" w:hanging="1440"/>
      </w:pPr>
      <w:rPr>
        <w:rFonts w:hint="cs"/>
      </w:rPr>
    </w:lvl>
    <w:lvl w:ilvl="7">
      <w:start w:val="1"/>
      <w:numFmt w:val="decimal"/>
      <w:lvlText w:val="%1-%2.%3.%4.%5.%6.%7.%8"/>
      <w:lvlJc w:val="left"/>
      <w:pPr>
        <w:tabs>
          <w:tab w:val="num" w:pos="1440"/>
        </w:tabs>
        <w:ind w:left="1440" w:right="1440" w:hanging="1440"/>
      </w:pPr>
      <w:rPr>
        <w:rFonts w:hint="cs"/>
      </w:rPr>
    </w:lvl>
    <w:lvl w:ilvl="8">
      <w:start w:val="1"/>
      <w:numFmt w:val="decimal"/>
      <w:lvlText w:val="%1-%2.%3.%4.%5.%6.%7.%8.%9"/>
      <w:lvlJc w:val="left"/>
      <w:pPr>
        <w:tabs>
          <w:tab w:val="num" w:pos="1800"/>
        </w:tabs>
        <w:ind w:left="1800" w:right="1800" w:hanging="1800"/>
      </w:pPr>
      <w:rPr>
        <w:rFonts w:hint="cs"/>
      </w:rPr>
    </w:lvl>
  </w:abstractNum>
  <w:abstractNum w:abstractNumId="3">
    <w:nsid w:val="49241DBF"/>
    <w:multiLevelType w:val="multilevel"/>
    <w:tmpl w:val="E10E75D6"/>
    <w:lvl w:ilvl="0">
      <w:start w:val="200"/>
      <w:numFmt w:val="decimal"/>
      <w:lvlText w:val="%1"/>
      <w:lvlJc w:val="left"/>
      <w:pPr>
        <w:tabs>
          <w:tab w:val="num" w:pos="750"/>
        </w:tabs>
        <w:ind w:left="750" w:right="750" w:hanging="750"/>
      </w:pPr>
      <w:rPr>
        <w:rFonts w:hint="cs"/>
      </w:rPr>
    </w:lvl>
    <w:lvl w:ilvl="1">
      <w:start w:val="80"/>
      <w:numFmt w:val="decimal"/>
      <w:lvlText w:val="%1-%2"/>
      <w:lvlJc w:val="left"/>
      <w:pPr>
        <w:tabs>
          <w:tab w:val="num" w:pos="750"/>
        </w:tabs>
        <w:ind w:left="750" w:right="750" w:hanging="750"/>
      </w:pPr>
      <w:rPr>
        <w:rFonts w:hint="cs"/>
      </w:rPr>
    </w:lvl>
    <w:lvl w:ilvl="2">
      <w:start w:val="1"/>
      <w:numFmt w:val="decimal"/>
      <w:lvlText w:val="%1-%2.%3"/>
      <w:lvlJc w:val="left"/>
      <w:pPr>
        <w:tabs>
          <w:tab w:val="num" w:pos="750"/>
        </w:tabs>
        <w:ind w:left="750" w:right="750" w:hanging="750"/>
      </w:pPr>
      <w:rPr>
        <w:rFonts w:hint="cs"/>
      </w:rPr>
    </w:lvl>
    <w:lvl w:ilvl="3">
      <w:start w:val="1"/>
      <w:numFmt w:val="decimal"/>
      <w:lvlText w:val="%1-%2.%3.%4"/>
      <w:lvlJc w:val="left"/>
      <w:pPr>
        <w:tabs>
          <w:tab w:val="num" w:pos="750"/>
        </w:tabs>
        <w:ind w:left="750" w:right="750" w:hanging="750"/>
      </w:pPr>
      <w:rPr>
        <w:rFonts w:hint="cs"/>
      </w:rPr>
    </w:lvl>
    <w:lvl w:ilvl="4">
      <w:start w:val="1"/>
      <w:numFmt w:val="decimal"/>
      <w:lvlText w:val="%1-%2.%3.%4.%5"/>
      <w:lvlJc w:val="left"/>
      <w:pPr>
        <w:tabs>
          <w:tab w:val="num" w:pos="1080"/>
        </w:tabs>
        <w:ind w:left="1080" w:right="1080" w:hanging="1080"/>
      </w:pPr>
      <w:rPr>
        <w:rFonts w:hint="cs"/>
      </w:rPr>
    </w:lvl>
    <w:lvl w:ilvl="5">
      <w:start w:val="1"/>
      <w:numFmt w:val="decimal"/>
      <w:lvlText w:val="%1-%2.%3.%4.%5.%6"/>
      <w:lvlJc w:val="left"/>
      <w:pPr>
        <w:tabs>
          <w:tab w:val="num" w:pos="1080"/>
        </w:tabs>
        <w:ind w:left="1080" w:right="1080" w:hanging="1080"/>
      </w:pPr>
      <w:rPr>
        <w:rFonts w:hint="cs"/>
      </w:rPr>
    </w:lvl>
    <w:lvl w:ilvl="6">
      <w:start w:val="1"/>
      <w:numFmt w:val="decimal"/>
      <w:lvlText w:val="%1-%2.%3.%4.%5.%6.%7"/>
      <w:lvlJc w:val="left"/>
      <w:pPr>
        <w:tabs>
          <w:tab w:val="num" w:pos="1440"/>
        </w:tabs>
        <w:ind w:left="1440" w:right="1440" w:hanging="1440"/>
      </w:pPr>
      <w:rPr>
        <w:rFonts w:hint="cs"/>
      </w:rPr>
    </w:lvl>
    <w:lvl w:ilvl="7">
      <w:start w:val="1"/>
      <w:numFmt w:val="decimal"/>
      <w:lvlText w:val="%1-%2.%3.%4.%5.%6.%7.%8"/>
      <w:lvlJc w:val="left"/>
      <w:pPr>
        <w:tabs>
          <w:tab w:val="num" w:pos="1440"/>
        </w:tabs>
        <w:ind w:left="1440" w:right="1440" w:hanging="1440"/>
      </w:pPr>
      <w:rPr>
        <w:rFonts w:hint="cs"/>
      </w:rPr>
    </w:lvl>
    <w:lvl w:ilvl="8">
      <w:start w:val="1"/>
      <w:numFmt w:val="decimal"/>
      <w:lvlText w:val="%1-%2.%3.%4.%5.%6.%7.%8.%9"/>
      <w:lvlJc w:val="left"/>
      <w:pPr>
        <w:tabs>
          <w:tab w:val="num" w:pos="1800"/>
        </w:tabs>
        <w:ind w:left="1800" w:right="1800" w:hanging="1800"/>
      </w:pPr>
      <w:rPr>
        <w:rFonts w:hint="cs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attachedTemplate r:id="rId1"/>
  <w:stylePaneFormatFilter w:val="3F01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9218"/>
  </w:hdrShapeDefaults>
  <w:footnotePr>
    <w:footnote w:id="-1"/>
    <w:footnote w:id="0"/>
  </w:footnotePr>
  <w:endnotePr>
    <w:numFmt w:val="lowerLetter"/>
    <w:endnote w:id="-1"/>
    <w:endnote w:id="0"/>
  </w:endnotePr>
  <w:compat>
    <w:applyBreakingRules/>
  </w:compat>
  <w:rsids>
    <w:rsidRoot w:val="000A2BF8"/>
    <w:rsid w:val="000A05ED"/>
    <w:rsid w:val="000A2BF8"/>
    <w:rsid w:val="001420C2"/>
    <w:rsid w:val="00307BF8"/>
    <w:rsid w:val="0040119C"/>
    <w:rsid w:val="004A725D"/>
    <w:rsid w:val="005C44E9"/>
    <w:rsid w:val="008C1130"/>
    <w:rsid w:val="008C5E26"/>
    <w:rsid w:val="00AA27D4"/>
    <w:rsid w:val="00DF5BF6"/>
    <w:rsid w:val="00F90F5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8C1130"/>
    <w:pPr>
      <w:bidi/>
    </w:pPr>
    <w:rPr>
      <w:rFonts w:cs="David"/>
      <w:bCs/>
      <w:noProof/>
      <w:szCs w:val="24"/>
      <w:lang w:eastAsia="he-IL"/>
    </w:rPr>
  </w:style>
  <w:style w:type="paragraph" w:styleId="1">
    <w:name w:val="heading 1"/>
    <w:basedOn w:val="a"/>
    <w:next w:val="a"/>
    <w:qFormat/>
    <w:rsid w:val="008C1130"/>
    <w:pPr>
      <w:keepNext/>
      <w:spacing w:before="240" w:after="60"/>
      <w:outlineLvl w:val="0"/>
    </w:pPr>
    <w:rPr>
      <w:rFonts w:ascii="Arial"/>
      <w:b/>
      <w:bCs w:val="0"/>
      <w:kern w:val="28"/>
      <w:sz w:val="28"/>
      <w:szCs w:val="28"/>
    </w:rPr>
  </w:style>
  <w:style w:type="paragraph" w:styleId="2">
    <w:name w:val="heading 2"/>
    <w:basedOn w:val="a"/>
    <w:next w:val="a"/>
    <w:qFormat/>
    <w:rsid w:val="008C1130"/>
    <w:pPr>
      <w:keepNext/>
      <w:spacing w:line="360" w:lineRule="auto"/>
      <w:outlineLvl w:val="1"/>
    </w:pPr>
  </w:style>
  <w:style w:type="paragraph" w:styleId="3">
    <w:name w:val="heading 3"/>
    <w:basedOn w:val="a"/>
    <w:next w:val="a"/>
    <w:qFormat/>
    <w:rsid w:val="008C1130"/>
    <w:pPr>
      <w:keepNext/>
      <w:numPr>
        <w:numId w:val="4"/>
      </w:numPr>
      <w:spacing w:line="360" w:lineRule="auto"/>
      <w:ind w:right="0"/>
      <w:outlineLvl w:val="2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8C1130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8C1130"/>
    <w:pPr>
      <w:tabs>
        <w:tab w:val="center" w:pos="4153"/>
        <w:tab w:val="right" w:pos="8306"/>
      </w:tabs>
    </w:pPr>
  </w:style>
  <w:style w:type="paragraph" w:styleId="a5">
    <w:name w:val="Title"/>
    <w:basedOn w:val="a"/>
    <w:qFormat/>
    <w:rsid w:val="008C1130"/>
    <w:pPr>
      <w:jc w:val="center"/>
    </w:pPr>
    <w:rPr>
      <w:rFonts w:cs="Arial"/>
      <w:szCs w:val="48"/>
    </w:rPr>
  </w:style>
  <w:style w:type="paragraph" w:styleId="a6">
    <w:name w:val="Balloon Text"/>
    <w:basedOn w:val="a"/>
    <w:link w:val="a7"/>
    <w:rsid w:val="004A725D"/>
    <w:rPr>
      <w:rFonts w:ascii="Tahoma" w:hAnsi="Tahoma" w:cs="Tahoma"/>
      <w:sz w:val="16"/>
      <w:szCs w:val="16"/>
    </w:rPr>
  </w:style>
  <w:style w:type="character" w:customStyle="1" w:styleId="a7">
    <w:name w:val="טקסט בלונים תו"/>
    <w:basedOn w:val="a0"/>
    <w:link w:val="a6"/>
    <w:rsid w:val="004A725D"/>
    <w:rPr>
      <w:rFonts w:ascii="Tahoma" w:hAnsi="Tahoma" w:cs="Tahoma"/>
      <w:bCs/>
      <w:noProof/>
      <w:sz w:val="16"/>
      <w:szCs w:val="16"/>
      <w:lang w:eastAsia="he-I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vio\Desktop\logo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logo</Template>
  <TotalTime>2</TotalTime>
  <Pages>1</Pages>
  <Words>120</Words>
  <Characters>605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לשכת העתונות הממשלתית</Company>
  <LinksUpToDate>false</LinksUpToDate>
  <CharactersWithSpaces>724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אוחיון אבי</dc:creator>
  <cp:lastModifiedBy>rachelm</cp:lastModifiedBy>
  <cp:revision>2</cp:revision>
  <cp:lastPrinted>2009-12-08T11:05:00Z</cp:lastPrinted>
  <dcterms:created xsi:type="dcterms:W3CDTF">2009-12-08T11:06:00Z</dcterms:created>
  <dcterms:modified xsi:type="dcterms:W3CDTF">2009-12-08T11:06:00Z</dcterms:modified>
</cp:coreProperties>
</file>